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1431"/>
        <w:gridCol w:w="7336"/>
      </w:tblGrid>
      <w:tr w:rsidR="00B23D02" w14:paraId="3E52ACBB" w14:textId="77777777">
        <w:trPr>
          <w:trHeight w:val="1161"/>
        </w:trPr>
        <w:tc>
          <w:tcPr>
            <w:tcW w:w="1431" w:type="dxa"/>
          </w:tcPr>
          <w:p w14:paraId="379E97F6" w14:textId="77777777" w:rsidR="00B23D02" w:rsidRDefault="00C81AE0">
            <w:pPr>
              <w:pStyle w:val="TableParagraph"/>
              <w:spacing w:before="0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375212" wp14:editId="05544992">
                  <wp:extent cx="793388" cy="65608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88" cy="65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14:paraId="5A388504" w14:textId="77777777" w:rsidR="00B23D02" w:rsidRDefault="00C81AE0">
            <w:pPr>
              <w:pStyle w:val="TableParagraph"/>
              <w:spacing w:before="4" w:line="360" w:lineRule="auto"/>
              <w:ind w:left="132" w:right="3959"/>
            </w:pPr>
            <w:r>
              <w:t>Ministério da Educação Universidade</w:t>
            </w:r>
            <w:r>
              <w:rPr>
                <w:spacing w:val="-13"/>
              </w:rPr>
              <w:t xml:space="preserve"> </w:t>
            </w:r>
            <w:r>
              <w:t>Federal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Viçosa</w:t>
            </w:r>
          </w:p>
          <w:p w14:paraId="4553E3B0" w14:textId="77777777" w:rsidR="00B23D02" w:rsidRDefault="00C81AE0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PÓS-GRADUAÇÃO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ECONOMIA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DOMÉSTICA</w:t>
            </w:r>
          </w:p>
        </w:tc>
      </w:tr>
      <w:tr w:rsidR="00B23D02" w14:paraId="55E2EE06" w14:textId="77777777">
        <w:trPr>
          <w:trHeight w:val="267"/>
        </w:trPr>
        <w:tc>
          <w:tcPr>
            <w:tcW w:w="8767" w:type="dxa"/>
            <w:gridSpan w:val="2"/>
          </w:tcPr>
          <w:p w14:paraId="04B95AF4" w14:textId="77777777" w:rsidR="00B23D02" w:rsidRDefault="00C81AE0">
            <w:pPr>
              <w:pStyle w:val="TableParagraph"/>
              <w:spacing w:before="50" w:line="196" w:lineRule="exact"/>
              <w:ind w:left="288"/>
              <w:rPr>
                <w:i/>
                <w:sz w:val="18"/>
              </w:rPr>
            </w:pPr>
            <w:r>
              <w:rPr>
                <w:i/>
                <w:sz w:val="18"/>
              </w:rPr>
              <w:t>Campus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Universitário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Viçosa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36570-000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Telefone: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(31)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3612-7624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(31)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3612-7625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E-mail:</w:t>
            </w:r>
            <w:r>
              <w:rPr>
                <w:i/>
                <w:spacing w:val="4"/>
                <w:sz w:val="18"/>
              </w:rPr>
              <w:t xml:space="preserve"> </w:t>
            </w:r>
            <w:hyperlink r:id="rId6">
              <w:r>
                <w:rPr>
                  <w:i/>
                  <w:color w:val="0462C0"/>
                  <w:spacing w:val="-2"/>
                  <w:sz w:val="18"/>
                  <w:u w:val="single" w:color="0462C0"/>
                </w:rPr>
                <w:t>edo@ufv.br</w:t>
              </w:r>
            </w:hyperlink>
          </w:p>
        </w:tc>
      </w:tr>
    </w:tbl>
    <w:p w14:paraId="7DD23C89" w14:textId="77777777" w:rsidR="00B23D02" w:rsidRDefault="00B23D02">
      <w:pPr>
        <w:pStyle w:val="Corpodetexto"/>
        <w:spacing w:before="319"/>
        <w:rPr>
          <w:rFonts w:ascii="Times New Roman"/>
          <w:sz w:val="28"/>
        </w:rPr>
      </w:pPr>
    </w:p>
    <w:p w14:paraId="0569443E" w14:textId="77777777" w:rsidR="00B23D02" w:rsidRDefault="00C81AE0" w:rsidP="00403A88">
      <w:pPr>
        <w:pStyle w:val="Ttulo"/>
        <w:spacing w:line="367" w:lineRule="auto"/>
        <w:ind w:left="0" w:right="44" w:firstLine="0"/>
        <w:jc w:val="center"/>
      </w:pPr>
      <w:r>
        <w:t>FORMULÁRIO DE AVALIAÇÃO DE EXAME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QUALIFICAÇÃO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DOUTORADO</w:t>
      </w:r>
    </w:p>
    <w:p w14:paraId="7BE9C706" w14:textId="611084CF" w:rsidR="00403A88" w:rsidRDefault="00403A88">
      <w:pPr>
        <w:pStyle w:val="Corpodetexto"/>
        <w:spacing w:before="178"/>
        <w:rPr>
          <w:b/>
          <w:sz w:val="28"/>
        </w:rPr>
      </w:pPr>
    </w:p>
    <w:p w14:paraId="51C3D390" w14:textId="77777777" w:rsidR="00403A88" w:rsidRDefault="00403A88">
      <w:pPr>
        <w:pStyle w:val="Corpodetexto"/>
        <w:spacing w:before="178"/>
        <w:rPr>
          <w:b/>
          <w:sz w:val="28"/>
        </w:rPr>
      </w:pPr>
    </w:p>
    <w:p w14:paraId="668D5335" w14:textId="1615E00D" w:rsidR="00B23D02" w:rsidRDefault="00C81AE0">
      <w:pPr>
        <w:tabs>
          <w:tab w:val="left" w:pos="7209"/>
        </w:tabs>
        <w:ind w:left="235"/>
      </w:pPr>
      <w:r>
        <w:rPr>
          <w:b/>
        </w:rPr>
        <w:t>Doutorando</w:t>
      </w:r>
      <w:r>
        <w:t>: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b/>
        </w:rPr>
        <w:t>Ingresso</w:t>
      </w:r>
      <w:r>
        <w:t xml:space="preserve">: </w:t>
      </w:r>
    </w:p>
    <w:p w14:paraId="56BE06C6" w14:textId="77777777" w:rsidR="00B23D02" w:rsidRDefault="00B23D02">
      <w:pPr>
        <w:pStyle w:val="Corpodetexto"/>
        <w:spacing w:before="24"/>
        <w:rPr>
          <w:sz w:val="22"/>
        </w:rPr>
      </w:pPr>
    </w:p>
    <w:p w14:paraId="5316B0B2" w14:textId="604112C9" w:rsidR="00B23D02" w:rsidRDefault="00C81AE0">
      <w:pPr>
        <w:tabs>
          <w:tab w:val="left" w:pos="1677"/>
          <w:tab w:val="left" w:pos="9445"/>
        </w:tabs>
        <w:spacing w:before="1"/>
        <w:ind w:left="235"/>
      </w:pPr>
      <w:r>
        <w:rPr>
          <w:b/>
        </w:rPr>
        <w:t>Orientador</w:t>
      </w:r>
      <w:r>
        <w:t xml:space="preserve">: </w:t>
      </w:r>
      <w:r w:rsidRPr="00403A88">
        <w:rPr>
          <w:rFonts w:ascii="Times New Roman" w:hAnsi="Times New Roman"/>
          <w:u w:val="thick"/>
        </w:rPr>
        <w:tab/>
      </w:r>
      <w:r w:rsidRPr="00403A88">
        <w:rPr>
          <w:u w:val="thick"/>
        </w:rPr>
        <w:tab/>
      </w:r>
    </w:p>
    <w:p w14:paraId="2885838B" w14:textId="77777777" w:rsidR="00B23D02" w:rsidRDefault="00B23D02">
      <w:pPr>
        <w:pStyle w:val="Corpodetexto"/>
        <w:spacing w:before="26"/>
        <w:rPr>
          <w:sz w:val="22"/>
        </w:rPr>
      </w:pPr>
    </w:p>
    <w:p w14:paraId="1236CE23" w14:textId="66E20E80" w:rsidR="00B23D02" w:rsidRDefault="00C81AE0" w:rsidP="00C81AE0">
      <w:pPr>
        <w:spacing w:before="1" w:line="360" w:lineRule="auto"/>
        <w:ind w:left="235" w:right="16"/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Trabalho</w:t>
      </w:r>
      <w:r>
        <w:t>:</w:t>
      </w:r>
      <w:r>
        <w:rPr>
          <w:spacing w:val="-5"/>
        </w:rPr>
        <w:t xml:space="preserve"> </w:t>
      </w:r>
    </w:p>
    <w:p w14:paraId="5B8ED766" w14:textId="77777777" w:rsidR="00B23D02" w:rsidRDefault="00B23D02">
      <w:pPr>
        <w:pStyle w:val="Corpodetexto"/>
        <w:spacing w:before="25"/>
        <w:rPr>
          <w:sz w:val="22"/>
        </w:rPr>
      </w:pPr>
    </w:p>
    <w:p w14:paraId="11EA5739" w14:textId="77777777" w:rsidR="00B23D02" w:rsidRDefault="00C81AE0">
      <w:pPr>
        <w:ind w:left="235"/>
      </w:pPr>
      <w:r>
        <w:rPr>
          <w:b/>
        </w:rPr>
        <w:t>B</w:t>
      </w:r>
      <w:r>
        <w:t>anca</w:t>
      </w:r>
      <w:r>
        <w:rPr>
          <w:spacing w:val="-6"/>
        </w:rPr>
        <w:t xml:space="preserve"> </w:t>
      </w:r>
      <w:r>
        <w:rPr>
          <w:spacing w:val="-2"/>
        </w:rPr>
        <w:t>Examinadora:</w:t>
      </w:r>
    </w:p>
    <w:p w14:paraId="6620E026" w14:textId="77777777" w:rsidR="00B23D02" w:rsidRDefault="00B23D02">
      <w:pPr>
        <w:pStyle w:val="Corpodetexto"/>
        <w:spacing w:before="46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6947"/>
        <w:gridCol w:w="3293"/>
      </w:tblGrid>
      <w:tr w:rsidR="00B23D02" w14:paraId="66F45460" w14:textId="77777777" w:rsidTr="00D55E60">
        <w:trPr>
          <w:trHeight w:val="267"/>
        </w:trPr>
        <w:tc>
          <w:tcPr>
            <w:tcW w:w="3392" w:type="pct"/>
          </w:tcPr>
          <w:p w14:paraId="164405B9" w14:textId="77777777" w:rsidR="00B23D02" w:rsidRDefault="00C81AE0">
            <w:pPr>
              <w:pStyle w:val="TableParagraph"/>
              <w:spacing w:before="4" w:line="243" w:lineRule="exact"/>
              <w:rPr>
                <w:b/>
              </w:rPr>
            </w:pPr>
            <w:r>
              <w:rPr>
                <w:b/>
                <w:spacing w:val="-2"/>
              </w:rPr>
              <w:t>Professores</w:t>
            </w:r>
          </w:p>
        </w:tc>
        <w:tc>
          <w:tcPr>
            <w:tcW w:w="1608" w:type="pct"/>
            <w:tcBorders>
              <w:right w:val="single" w:sz="4" w:space="0" w:color="000000"/>
            </w:tcBorders>
          </w:tcPr>
          <w:p w14:paraId="4A9C3D9C" w14:textId="77777777" w:rsidR="00B23D02" w:rsidRDefault="00C81AE0">
            <w:pPr>
              <w:pStyle w:val="TableParagraph"/>
              <w:spacing w:before="4" w:line="243" w:lineRule="exact"/>
              <w:ind w:left="296"/>
              <w:rPr>
                <w:b/>
              </w:rPr>
            </w:pPr>
            <w:r>
              <w:rPr>
                <w:b/>
              </w:rPr>
              <w:t>Instituições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Origem</w:t>
            </w:r>
          </w:p>
        </w:tc>
      </w:tr>
      <w:tr w:rsidR="00B23D02" w14:paraId="55733C33" w14:textId="77777777" w:rsidTr="00D55E60">
        <w:trPr>
          <w:trHeight w:val="748"/>
        </w:trPr>
        <w:tc>
          <w:tcPr>
            <w:tcW w:w="3392" w:type="pct"/>
          </w:tcPr>
          <w:p w14:paraId="4655C463" w14:textId="09532D2E" w:rsidR="00B23D02" w:rsidRDefault="00C81AE0">
            <w:pPr>
              <w:pStyle w:val="TableParagraph"/>
            </w:pPr>
            <w:r>
              <w:t>1)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1608" w:type="pct"/>
            <w:tcBorders>
              <w:right w:val="single" w:sz="4" w:space="0" w:color="000000"/>
            </w:tcBorders>
          </w:tcPr>
          <w:p w14:paraId="635BD7D0" w14:textId="3ED0AF06" w:rsidR="00B23D02" w:rsidRDefault="00B23D02">
            <w:pPr>
              <w:pStyle w:val="TableParagraph"/>
              <w:ind w:left="116"/>
            </w:pPr>
          </w:p>
        </w:tc>
      </w:tr>
      <w:tr w:rsidR="00B23D02" w14:paraId="433A90D7" w14:textId="77777777" w:rsidTr="00D55E60">
        <w:trPr>
          <w:trHeight w:val="746"/>
        </w:trPr>
        <w:tc>
          <w:tcPr>
            <w:tcW w:w="3392" w:type="pct"/>
          </w:tcPr>
          <w:p w14:paraId="40D9511C" w14:textId="56F8E7AB" w:rsidR="00B23D02" w:rsidRDefault="00C81AE0">
            <w:pPr>
              <w:pStyle w:val="TableParagraph"/>
              <w:spacing w:before="116"/>
            </w:pPr>
            <w:r>
              <w:t>2)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608" w:type="pct"/>
            <w:tcBorders>
              <w:right w:val="single" w:sz="4" w:space="0" w:color="000000"/>
            </w:tcBorders>
          </w:tcPr>
          <w:p w14:paraId="6C097E2E" w14:textId="66D74D52" w:rsidR="00B23D02" w:rsidRDefault="00B23D02">
            <w:pPr>
              <w:pStyle w:val="TableParagraph"/>
              <w:spacing w:before="116"/>
              <w:ind w:left="116"/>
            </w:pPr>
          </w:p>
        </w:tc>
      </w:tr>
      <w:tr w:rsidR="00B23D02" w14:paraId="4540C580" w14:textId="77777777" w:rsidTr="00D55E60">
        <w:trPr>
          <w:trHeight w:val="747"/>
        </w:trPr>
        <w:tc>
          <w:tcPr>
            <w:tcW w:w="3392" w:type="pct"/>
          </w:tcPr>
          <w:p w14:paraId="38D351C3" w14:textId="25DC8089" w:rsidR="00B23D02" w:rsidRDefault="00C81AE0">
            <w:pPr>
              <w:pStyle w:val="TableParagraph"/>
            </w:pPr>
            <w:r>
              <w:t>3)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608" w:type="pct"/>
            <w:tcBorders>
              <w:right w:val="single" w:sz="4" w:space="0" w:color="000000"/>
            </w:tcBorders>
          </w:tcPr>
          <w:p w14:paraId="1DF46E86" w14:textId="6CBE4251" w:rsidR="00B23D02" w:rsidRDefault="00B23D02">
            <w:pPr>
              <w:pStyle w:val="TableParagraph"/>
              <w:ind w:left="116"/>
            </w:pPr>
          </w:p>
        </w:tc>
      </w:tr>
      <w:tr w:rsidR="00B23D02" w14:paraId="232EE641" w14:textId="77777777" w:rsidTr="00D55E60">
        <w:trPr>
          <w:trHeight w:val="746"/>
        </w:trPr>
        <w:tc>
          <w:tcPr>
            <w:tcW w:w="3392" w:type="pct"/>
          </w:tcPr>
          <w:p w14:paraId="60E58987" w14:textId="173BD373" w:rsidR="00B23D02" w:rsidRDefault="00C81AE0">
            <w:pPr>
              <w:pStyle w:val="TableParagraph"/>
              <w:spacing w:before="116"/>
            </w:pPr>
            <w:r>
              <w:t>4)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608" w:type="pct"/>
            <w:tcBorders>
              <w:right w:val="single" w:sz="4" w:space="0" w:color="000000"/>
            </w:tcBorders>
          </w:tcPr>
          <w:p w14:paraId="60D9EB90" w14:textId="5A02FD1C" w:rsidR="00B23D02" w:rsidRDefault="00B23D02">
            <w:pPr>
              <w:pStyle w:val="TableParagraph"/>
              <w:spacing w:before="116"/>
              <w:ind w:left="116"/>
            </w:pPr>
          </w:p>
        </w:tc>
      </w:tr>
      <w:tr w:rsidR="00B23D02" w14:paraId="525FA94A" w14:textId="77777777" w:rsidTr="00D55E60">
        <w:trPr>
          <w:trHeight w:val="747"/>
        </w:trPr>
        <w:tc>
          <w:tcPr>
            <w:tcW w:w="3392" w:type="pct"/>
          </w:tcPr>
          <w:p w14:paraId="59441784" w14:textId="6D2BA7C9" w:rsidR="00B23D02" w:rsidRDefault="00C81AE0">
            <w:pPr>
              <w:pStyle w:val="TableParagraph"/>
            </w:pPr>
            <w:r>
              <w:t>5)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608" w:type="pct"/>
            <w:tcBorders>
              <w:right w:val="single" w:sz="4" w:space="0" w:color="000000"/>
            </w:tcBorders>
          </w:tcPr>
          <w:p w14:paraId="2446FCDE" w14:textId="3FB4F35D" w:rsidR="00B23D02" w:rsidRDefault="00B23D02">
            <w:pPr>
              <w:pStyle w:val="TableParagraph"/>
              <w:ind w:left="116"/>
            </w:pPr>
          </w:p>
        </w:tc>
      </w:tr>
    </w:tbl>
    <w:p w14:paraId="3AEE5127" w14:textId="77777777" w:rsidR="00B23D02" w:rsidRDefault="00B23D02">
      <w:pPr>
        <w:pStyle w:val="Corpodetexto"/>
        <w:rPr>
          <w:sz w:val="22"/>
        </w:rPr>
      </w:pPr>
    </w:p>
    <w:p w14:paraId="63AC13C4" w14:textId="77777777" w:rsidR="00B23D02" w:rsidRDefault="00B23D02">
      <w:pPr>
        <w:pStyle w:val="Corpodetexto"/>
        <w:spacing w:before="8"/>
        <w:rPr>
          <w:sz w:val="22"/>
        </w:rPr>
      </w:pPr>
    </w:p>
    <w:p w14:paraId="5B7F34CC" w14:textId="1BE9089C" w:rsidR="00B23D02" w:rsidRDefault="00C81AE0">
      <w:pPr>
        <w:ind w:left="235"/>
      </w:pPr>
      <w:r>
        <w:rPr>
          <w:b/>
          <w:spacing w:val="-4"/>
        </w:rPr>
        <w:t>DATA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AVALIAÇÃO</w:t>
      </w:r>
      <w:r>
        <w:rPr>
          <w:spacing w:val="-4"/>
        </w:rPr>
        <w:t>:</w:t>
      </w:r>
      <w:r>
        <w:rPr>
          <w:spacing w:val="-6"/>
        </w:rPr>
        <w:t xml:space="preserve"> </w:t>
      </w:r>
    </w:p>
    <w:p w14:paraId="3A1953D8" w14:textId="77777777" w:rsidR="00B23D02" w:rsidRDefault="00B23D02">
      <w:pPr>
        <w:pStyle w:val="Corpodetexto"/>
        <w:spacing w:before="25"/>
        <w:rPr>
          <w:sz w:val="22"/>
        </w:rPr>
      </w:pPr>
    </w:p>
    <w:p w14:paraId="78B26839" w14:textId="77777777" w:rsidR="00B23D02" w:rsidRDefault="00C81AE0">
      <w:pPr>
        <w:spacing w:line="360" w:lineRule="auto"/>
        <w:ind w:left="235"/>
      </w:pPr>
      <w:r>
        <w:rPr>
          <w:b/>
        </w:rPr>
        <w:t>Apreciação</w:t>
      </w:r>
      <w:r>
        <w:rPr>
          <w:b/>
          <w:spacing w:val="-4"/>
        </w:rPr>
        <w:t xml:space="preserve"> </w:t>
      </w:r>
      <w:r>
        <w:rPr>
          <w:b/>
        </w:rPr>
        <w:t>Final:</w:t>
      </w:r>
      <w:r>
        <w:rPr>
          <w:b/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atual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trabalho,</w:t>
      </w:r>
      <w:r>
        <w:rPr>
          <w:spacing w:val="-5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configurado,</w:t>
      </w:r>
      <w:r>
        <w:rPr>
          <w:spacing w:val="-6"/>
        </w:rPr>
        <w:t xml:space="preserve"> </w:t>
      </w:r>
      <w:r>
        <w:t>indicam</w:t>
      </w:r>
      <w:r>
        <w:rPr>
          <w:spacing w:val="-5"/>
        </w:rPr>
        <w:t xml:space="preserve"> </w:t>
      </w:r>
      <w:r>
        <w:t>uma perspectiva promissora quanto à finalização da tese?</w:t>
      </w:r>
    </w:p>
    <w:p w14:paraId="6F553BFB" w14:textId="55FC09A2" w:rsidR="00B23D02" w:rsidRDefault="00C81AE0">
      <w:pPr>
        <w:spacing w:before="160"/>
        <w:ind w:left="235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(</w:t>
      </w:r>
      <w:r>
        <w:rPr>
          <w:spacing w:val="72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 w14:paraId="33EAEDF7" w14:textId="77777777" w:rsidR="00B23D02" w:rsidRDefault="00B23D02">
      <w:pPr>
        <w:pStyle w:val="Corpodetexto"/>
        <w:spacing w:before="27"/>
        <w:rPr>
          <w:sz w:val="22"/>
        </w:rPr>
      </w:pPr>
    </w:p>
    <w:p w14:paraId="56B7F838" w14:textId="0657E225" w:rsidR="00B23D02" w:rsidRDefault="00C81AE0">
      <w:pPr>
        <w:ind w:left="235"/>
        <w:rPr>
          <w:spacing w:val="-2"/>
        </w:rPr>
      </w:pPr>
      <w:r>
        <w:rPr>
          <w:b/>
        </w:rPr>
        <w:t>RESULTADO</w:t>
      </w:r>
      <w:r>
        <w:rPr>
          <w:b/>
          <w:spacing w:val="-6"/>
        </w:rPr>
        <w:t xml:space="preserve"> </w:t>
      </w:r>
      <w:r>
        <w:rPr>
          <w:b/>
        </w:rPr>
        <w:t>FINAL</w:t>
      </w:r>
      <w:r>
        <w:t>:</w:t>
      </w:r>
      <w:r>
        <w:rPr>
          <w:spacing w:val="-6"/>
        </w:rPr>
        <w:t xml:space="preserve"> </w:t>
      </w:r>
      <w:r>
        <w:t>()</w:t>
      </w:r>
      <w:r>
        <w:rPr>
          <w:spacing w:val="36"/>
        </w:rPr>
        <w:t xml:space="preserve"> </w:t>
      </w:r>
      <w:r>
        <w:t>Aprovado</w:t>
      </w:r>
      <w:r>
        <w:rPr>
          <w:spacing w:val="-7"/>
        </w:rPr>
        <w:t xml:space="preserve"> </w:t>
      </w:r>
      <w:r>
        <w:t>(</w:t>
      </w:r>
      <w:r>
        <w:rPr>
          <w:spacing w:val="55"/>
          <w:w w:val="1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Reprovado</w:t>
      </w:r>
    </w:p>
    <w:p w14:paraId="4E113CD7" w14:textId="77777777" w:rsidR="00C81AE0" w:rsidRDefault="00C81AE0">
      <w:pPr>
        <w:ind w:left="235"/>
      </w:pPr>
    </w:p>
    <w:p w14:paraId="6ABA4DDD" w14:textId="77777777" w:rsidR="00B23D02" w:rsidRDefault="00B23D02">
      <w:pPr>
        <w:pStyle w:val="Corpodetexto"/>
        <w:spacing w:before="25"/>
        <w:rPr>
          <w:sz w:val="22"/>
        </w:rPr>
      </w:pPr>
    </w:p>
    <w:p w14:paraId="084A091B" w14:textId="77777777" w:rsidR="00B23D02" w:rsidRDefault="00C81AE0">
      <w:pPr>
        <w:tabs>
          <w:tab w:val="left" w:pos="6531"/>
        </w:tabs>
        <w:ind w:left="186"/>
        <w:jc w:val="center"/>
        <w:rPr>
          <w:rFonts w:ascii="Times New Roman"/>
        </w:rPr>
      </w:pPr>
      <w:r>
        <w:t>Orientador</w:t>
      </w:r>
      <w:r>
        <w:rPr>
          <w:spacing w:val="-2"/>
        </w:rPr>
        <w:t xml:space="preserve"> </w:t>
      </w:r>
      <w:r>
        <w:t>(a):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1B4C00EA" w14:textId="631599B2" w:rsidR="00B23D02" w:rsidRDefault="00C81AE0">
      <w:pPr>
        <w:spacing w:before="2"/>
        <w:ind w:left="831"/>
        <w:jc w:val="center"/>
        <w:rPr>
          <w:b/>
        </w:rPr>
      </w:pPr>
      <w:r>
        <w:rPr>
          <w:b/>
        </w:rPr>
        <w:t>Assinatura</w:t>
      </w:r>
      <w:bookmarkStart w:id="0" w:name="_GoBack"/>
      <w:bookmarkEnd w:id="0"/>
    </w:p>
    <w:p w14:paraId="4DCBDC03" w14:textId="77777777" w:rsidR="00B23D02" w:rsidRDefault="00B23D02">
      <w:pPr>
        <w:jc w:val="center"/>
        <w:sectPr w:rsidR="00B23D02">
          <w:type w:val="continuous"/>
          <w:pgSz w:w="11910" w:h="16840"/>
          <w:pgMar w:top="820" w:right="760" w:bottom="280" w:left="900" w:header="720" w:footer="720" w:gutter="0"/>
          <w:cols w:space="720"/>
        </w:sectPr>
      </w:pPr>
    </w:p>
    <w:p w14:paraId="20C4321D" w14:textId="77777777" w:rsidR="00B23D02" w:rsidRDefault="00C81AE0">
      <w:pPr>
        <w:spacing w:before="38"/>
        <w:ind w:left="142"/>
        <w:jc w:val="center"/>
        <w:rPr>
          <w:b/>
        </w:rPr>
      </w:pPr>
      <w:r>
        <w:rPr>
          <w:b/>
        </w:rPr>
        <w:lastRenderedPageBreak/>
        <w:t>Ficha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avaliação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Exame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qualificação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Doutorado</w:t>
      </w:r>
    </w:p>
    <w:p w14:paraId="21C33FE7" w14:textId="77777777" w:rsidR="00B23D02" w:rsidRDefault="00B23D02">
      <w:pPr>
        <w:pStyle w:val="Corpodetexto"/>
        <w:rPr>
          <w:b/>
          <w:sz w:val="22"/>
        </w:rPr>
      </w:pPr>
    </w:p>
    <w:p w14:paraId="5A7751B0" w14:textId="77777777" w:rsidR="00B23D02" w:rsidRDefault="00B23D02">
      <w:pPr>
        <w:pStyle w:val="Corpodetexto"/>
        <w:spacing w:before="85"/>
        <w:rPr>
          <w:b/>
          <w:sz w:val="22"/>
        </w:rPr>
      </w:pPr>
    </w:p>
    <w:p w14:paraId="2E85C5CC" w14:textId="77777777" w:rsidR="00B23D02" w:rsidRDefault="00C81AE0">
      <w:pPr>
        <w:spacing w:line="254" w:lineRule="auto"/>
        <w:ind w:left="235"/>
        <w:rPr>
          <w:b/>
        </w:rPr>
      </w:pPr>
      <w:r>
        <w:rPr>
          <w:b/>
        </w:rPr>
        <w:t>Nota</w:t>
      </w:r>
      <w:r>
        <w:rPr>
          <w:b/>
          <w:spacing w:val="76"/>
        </w:rPr>
        <w:t xml:space="preserve"> </w:t>
      </w:r>
      <w:r>
        <w:rPr>
          <w:b/>
        </w:rPr>
        <w:t>(0</w:t>
      </w:r>
      <w:r>
        <w:rPr>
          <w:b/>
          <w:spacing w:val="75"/>
        </w:rPr>
        <w:t xml:space="preserve"> </w:t>
      </w:r>
      <w:r>
        <w:rPr>
          <w:b/>
        </w:rPr>
        <w:t>a</w:t>
      </w:r>
      <w:r>
        <w:rPr>
          <w:b/>
          <w:spacing w:val="76"/>
        </w:rPr>
        <w:t xml:space="preserve"> </w:t>
      </w:r>
      <w:r>
        <w:rPr>
          <w:b/>
        </w:rPr>
        <w:t>10):</w:t>
      </w:r>
      <w:r>
        <w:rPr>
          <w:b/>
          <w:spacing w:val="78"/>
        </w:rPr>
        <w:t xml:space="preserve"> </w:t>
      </w:r>
      <w:r>
        <w:t>Formulação</w:t>
      </w:r>
      <w:r>
        <w:rPr>
          <w:spacing w:val="77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problema,</w:t>
      </w:r>
      <w:r>
        <w:rPr>
          <w:spacing w:val="74"/>
        </w:rPr>
        <w:t xml:space="preserve"> </w:t>
      </w:r>
      <w:r>
        <w:t>consistência</w:t>
      </w:r>
      <w:r>
        <w:rPr>
          <w:spacing w:val="78"/>
        </w:rPr>
        <w:t xml:space="preserve"> </w:t>
      </w:r>
      <w:r>
        <w:t>teórico-conceitual,</w:t>
      </w:r>
      <w:r>
        <w:rPr>
          <w:spacing w:val="76"/>
        </w:rPr>
        <w:t xml:space="preserve"> </w:t>
      </w:r>
      <w:r>
        <w:t>definição</w:t>
      </w:r>
      <w:r>
        <w:rPr>
          <w:spacing w:val="77"/>
        </w:rPr>
        <w:t xml:space="preserve"> </w:t>
      </w:r>
      <w:r>
        <w:t>da</w:t>
      </w:r>
      <w:r>
        <w:rPr>
          <w:spacing w:val="78"/>
        </w:rPr>
        <w:t xml:space="preserve"> </w:t>
      </w:r>
      <w:r>
        <w:t>metodologia</w:t>
      </w:r>
      <w:r>
        <w:rPr>
          <w:spacing w:val="76"/>
        </w:rPr>
        <w:t xml:space="preserve"> </w:t>
      </w:r>
      <w:r>
        <w:t xml:space="preserve">e perspectivas de análise: </w:t>
      </w:r>
      <w:r>
        <w:rPr>
          <w:b/>
          <w:u w:val="single"/>
        </w:rPr>
        <w:t>8</w:t>
      </w:r>
    </w:p>
    <w:p w14:paraId="5D01FC6C" w14:textId="77777777" w:rsidR="00B23D02" w:rsidRDefault="00C81AE0">
      <w:pPr>
        <w:spacing w:before="160"/>
        <w:ind w:left="235"/>
      </w:pPr>
      <w:r>
        <w:rPr>
          <w:b/>
        </w:rPr>
        <w:t>Formulação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problema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pesquisa</w:t>
      </w:r>
      <w:r>
        <w:rPr>
          <w:spacing w:val="-2"/>
        </w:rPr>
        <w:t>.</w:t>
      </w:r>
    </w:p>
    <w:p w14:paraId="303DA8DB" w14:textId="77777777" w:rsidR="00B23D02" w:rsidRDefault="00C81AE0">
      <w:pPr>
        <w:pStyle w:val="Corpodetex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4820D2" wp14:editId="101FFEDF">
                <wp:simplePos x="0" y="0"/>
                <wp:positionH relativeFrom="page">
                  <wp:posOffset>645159</wp:posOffset>
                </wp:positionH>
                <wp:positionV relativeFrom="paragraph">
                  <wp:posOffset>112182</wp:posOffset>
                </wp:positionV>
                <wp:extent cx="6334760" cy="5194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760" cy="5194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3B50E" w14:textId="54D332B2" w:rsidR="00B23D02" w:rsidRDefault="00B23D02">
                            <w:pPr>
                              <w:spacing w:before="4"/>
                              <w:ind w:left="1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820D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0.8pt;margin-top:8.85pt;width:498.8pt;height:40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" filled="f" strokecolor="#000009" strokeweight=".5pt">
                <v:path arrowok="t"/>
                <v:textbox inset="0,0,0,0">
                  <w:txbxContent>
                    <w:p w14:paraId="6003B50E" w14:textId="54D332B2" w:rsidR="00B23D02" w:rsidRDefault="00B23D02">
                      <w:pPr>
                        <w:spacing w:before="4"/>
                        <w:ind w:left="1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3A96F" w14:textId="77777777" w:rsidR="00B23D02" w:rsidRDefault="00B23D02">
      <w:pPr>
        <w:pStyle w:val="Corpodetexto"/>
        <w:spacing w:before="184"/>
        <w:rPr>
          <w:sz w:val="22"/>
        </w:rPr>
      </w:pPr>
    </w:p>
    <w:p w14:paraId="7E07D2EC" w14:textId="77777777" w:rsidR="00B23D02" w:rsidRDefault="00C81AE0">
      <w:pPr>
        <w:spacing w:before="1"/>
        <w:ind w:left="235"/>
        <w:rPr>
          <w:b/>
        </w:rPr>
      </w:pPr>
      <w:r>
        <w:rPr>
          <w:b/>
        </w:rPr>
        <w:t>Fundamentação</w:t>
      </w:r>
      <w:r>
        <w:rPr>
          <w:b/>
          <w:spacing w:val="-8"/>
        </w:rPr>
        <w:t xml:space="preserve"> </w:t>
      </w:r>
      <w:r>
        <w:rPr>
          <w:b/>
        </w:rPr>
        <w:t>teórica;</w:t>
      </w:r>
      <w:r>
        <w:rPr>
          <w:b/>
          <w:spacing w:val="-8"/>
        </w:rPr>
        <w:t xml:space="preserve"> </w:t>
      </w:r>
      <w:r>
        <w:rPr>
          <w:b/>
        </w:rPr>
        <w:t>domínio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estado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arte.</w:t>
      </w:r>
    </w:p>
    <w:p w14:paraId="0D33B281" w14:textId="77777777" w:rsidR="00B23D02" w:rsidRDefault="00C81AE0">
      <w:pPr>
        <w:pStyle w:val="Corpodetexto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8157AD" wp14:editId="1B0D5733">
                <wp:simplePos x="0" y="0"/>
                <wp:positionH relativeFrom="page">
                  <wp:posOffset>645159</wp:posOffset>
                </wp:positionH>
                <wp:positionV relativeFrom="paragraph">
                  <wp:posOffset>112960</wp:posOffset>
                </wp:positionV>
                <wp:extent cx="6334760" cy="6896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760" cy="6896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C3895F" w14:textId="454CADBC" w:rsidR="00B23D02" w:rsidRDefault="00B23D02">
                            <w:pPr>
                              <w:spacing w:before="4"/>
                              <w:ind w:left="1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57AD" id="Textbox 4" o:spid="_x0000_s1027" type="#_x0000_t202" style="position:absolute;margin-left:50.8pt;margin-top:8.9pt;width:498.8pt;height:54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" filled="f" strokecolor="#000009" strokeweight=".5pt">
                <v:path arrowok="t"/>
                <v:textbox inset="0,0,0,0">
                  <w:txbxContent>
                    <w:p w14:paraId="53C3895F" w14:textId="454CADBC" w:rsidR="00B23D02" w:rsidRDefault="00B23D02">
                      <w:pPr>
                        <w:spacing w:before="4"/>
                        <w:ind w:left="1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3C1A1" w14:textId="77777777" w:rsidR="00B23D02" w:rsidRDefault="00B23D02">
      <w:pPr>
        <w:pStyle w:val="Corpodetexto"/>
        <w:spacing w:before="184"/>
        <w:rPr>
          <w:b/>
          <w:sz w:val="22"/>
        </w:rPr>
      </w:pPr>
    </w:p>
    <w:p w14:paraId="0F37EAE6" w14:textId="77777777" w:rsidR="00B23D02" w:rsidRDefault="00C81AE0">
      <w:pPr>
        <w:spacing w:before="1"/>
        <w:ind w:left="235"/>
        <w:rPr>
          <w:b/>
        </w:rPr>
      </w:pPr>
      <w:r>
        <w:rPr>
          <w:b/>
        </w:rPr>
        <w:t>Procedimentos</w:t>
      </w:r>
      <w:r>
        <w:rPr>
          <w:b/>
          <w:spacing w:val="-10"/>
        </w:rPr>
        <w:t xml:space="preserve"> </w:t>
      </w:r>
      <w:r>
        <w:rPr>
          <w:b/>
        </w:rPr>
        <w:t>metodológicos,</w:t>
      </w:r>
      <w:r>
        <w:rPr>
          <w:b/>
          <w:spacing w:val="-12"/>
        </w:rPr>
        <w:t xml:space="preserve"> </w:t>
      </w:r>
      <w:r>
        <w:rPr>
          <w:b/>
        </w:rPr>
        <w:t>definição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recorte</w:t>
      </w:r>
      <w:r>
        <w:rPr>
          <w:b/>
          <w:spacing w:val="-10"/>
        </w:rPr>
        <w:t xml:space="preserve"> </w:t>
      </w:r>
      <w:r>
        <w:rPr>
          <w:b/>
        </w:rPr>
        <w:t>empírico;</w:t>
      </w:r>
      <w:r>
        <w:rPr>
          <w:b/>
          <w:spacing w:val="-11"/>
        </w:rPr>
        <w:t xml:space="preserve"> </w:t>
      </w:r>
      <w:r>
        <w:rPr>
          <w:b/>
        </w:rPr>
        <w:t>desenvolvimento</w:t>
      </w:r>
      <w:r>
        <w:rPr>
          <w:b/>
          <w:spacing w:val="-12"/>
        </w:rPr>
        <w:t xml:space="preserve"> </w:t>
      </w:r>
      <w:r>
        <w:rPr>
          <w:b/>
        </w:rPr>
        <w:t>das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análises.</w:t>
      </w:r>
    </w:p>
    <w:p w14:paraId="6F3B2FE0" w14:textId="77777777" w:rsidR="00B23D02" w:rsidRDefault="00C81AE0">
      <w:pPr>
        <w:pStyle w:val="Corpodetexto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700B6" wp14:editId="7843475E">
                <wp:simplePos x="0" y="0"/>
                <wp:positionH relativeFrom="page">
                  <wp:posOffset>645159</wp:posOffset>
                </wp:positionH>
                <wp:positionV relativeFrom="paragraph">
                  <wp:posOffset>112960</wp:posOffset>
                </wp:positionV>
                <wp:extent cx="6334760" cy="8597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760" cy="8597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28E5A5" w14:textId="29B1D253" w:rsidR="00B23D02" w:rsidRDefault="00B23D02">
                            <w:pPr>
                              <w:spacing w:before="4"/>
                              <w:ind w:left="1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00B6" id="Textbox 5" o:spid="_x0000_s1028" type="#_x0000_t202" style="position:absolute;margin-left:50.8pt;margin-top:8.9pt;width:498.8pt;height:67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" filled="f" strokecolor="#000009" strokeweight=".5pt">
                <v:path arrowok="t"/>
                <v:textbox inset="0,0,0,0">
                  <w:txbxContent>
                    <w:p w14:paraId="5028E5A5" w14:textId="29B1D253" w:rsidR="00B23D02" w:rsidRDefault="00B23D02">
                      <w:pPr>
                        <w:spacing w:before="4"/>
                        <w:ind w:left="1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A898AA" w14:textId="77777777" w:rsidR="00B23D02" w:rsidRDefault="00B23D02">
      <w:pPr>
        <w:pStyle w:val="Corpodetexto"/>
        <w:spacing w:before="186"/>
        <w:rPr>
          <w:b/>
          <w:sz w:val="22"/>
        </w:rPr>
      </w:pPr>
    </w:p>
    <w:p w14:paraId="7AF587FF" w14:textId="77777777" w:rsidR="00B23D02" w:rsidRDefault="00C81AE0">
      <w:pPr>
        <w:spacing w:before="1"/>
        <w:ind w:left="235"/>
        <w:rPr>
          <w:b/>
        </w:rPr>
      </w:pPr>
      <w:r>
        <w:rPr>
          <w:b/>
        </w:rPr>
        <w:t>Correção</w:t>
      </w:r>
      <w:r>
        <w:rPr>
          <w:b/>
          <w:spacing w:val="-8"/>
        </w:rPr>
        <w:t xml:space="preserve"> </w:t>
      </w:r>
      <w:r>
        <w:rPr>
          <w:b/>
        </w:rPr>
        <w:t>linguística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adequação</w:t>
      </w:r>
      <w:r>
        <w:rPr>
          <w:b/>
          <w:spacing w:val="-7"/>
        </w:rPr>
        <w:t xml:space="preserve"> </w:t>
      </w:r>
      <w:r>
        <w:rPr>
          <w:b/>
        </w:rPr>
        <w:t>formal;</w:t>
      </w:r>
      <w:r>
        <w:rPr>
          <w:b/>
          <w:spacing w:val="-6"/>
        </w:rPr>
        <w:t xml:space="preserve"> </w:t>
      </w:r>
      <w:r>
        <w:rPr>
          <w:b/>
        </w:rPr>
        <w:t>coerência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percurso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argumentativo.</w:t>
      </w:r>
    </w:p>
    <w:p w14:paraId="386F4476" w14:textId="77777777" w:rsidR="00B23D02" w:rsidRDefault="00C81AE0">
      <w:pPr>
        <w:pStyle w:val="Corpodetexto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15C7A6" wp14:editId="069917BB">
                <wp:simplePos x="0" y="0"/>
                <wp:positionH relativeFrom="page">
                  <wp:posOffset>645159</wp:posOffset>
                </wp:positionH>
                <wp:positionV relativeFrom="paragraph">
                  <wp:posOffset>111690</wp:posOffset>
                </wp:positionV>
                <wp:extent cx="6334760" cy="6896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760" cy="6896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6C762" w14:textId="25DE8981" w:rsidR="00B23D02" w:rsidRDefault="00B23D02">
                            <w:pPr>
                              <w:spacing w:before="4"/>
                              <w:ind w:left="1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C7A6" id="Textbox 6" o:spid="_x0000_s1029" type="#_x0000_t202" style="position:absolute;margin-left:50.8pt;margin-top:8.8pt;width:498.8pt;height:54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" filled="f" strokecolor="#000009" strokeweight=".5pt">
                <v:path arrowok="t"/>
                <v:textbox inset="0,0,0,0">
                  <w:txbxContent>
                    <w:p w14:paraId="0706C762" w14:textId="25DE8981" w:rsidR="00B23D02" w:rsidRDefault="00B23D02">
                      <w:pPr>
                        <w:spacing w:before="4"/>
                        <w:ind w:left="1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A24267" w14:textId="77777777" w:rsidR="00B23D02" w:rsidRDefault="00B23D02">
      <w:pPr>
        <w:pStyle w:val="Corpodetexto"/>
        <w:spacing w:before="10"/>
        <w:rPr>
          <w:b/>
          <w:sz w:val="22"/>
        </w:rPr>
      </w:pPr>
    </w:p>
    <w:p w14:paraId="2EDA3399" w14:textId="77777777" w:rsidR="00B23D02" w:rsidRDefault="00C81AE0">
      <w:pPr>
        <w:spacing w:before="1"/>
        <w:ind w:left="235"/>
        <w:rPr>
          <w:b/>
        </w:rPr>
      </w:pPr>
      <w:r>
        <w:rPr>
          <w:b/>
        </w:rPr>
        <w:t>Qual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tempo</w:t>
      </w:r>
      <w:r>
        <w:rPr>
          <w:b/>
          <w:spacing w:val="-5"/>
        </w:rPr>
        <w:t xml:space="preserve"> </w:t>
      </w:r>
      <w:r>
        <w:rPr>
          <w:b/>
        </w:rPr>
        <w:t>necessário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finalização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tese?</w:t>
      </w:r>
    </w:p>
    <w:p w14:paraId="03FA47AE" w14:textId="77777777" w:rsidR="00B23D02" w:rsidRDefault="00C81AE0">
      <w:pPr>
        <w:pStyle w:val="Corpodetexto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300E0B" wp14:editId="60977CCF">
                <wp:simplePos x="0" y="0"/>
                <wp:positionH relativeFrom="page">
                  <wp:posOffset>645159</wp:posOffset>
                </wp:positionH>
                <wp:positionV relativeFrom="paragraph">
                  <wp:posOffset>111690</wp:posOffset>
                </wp:positionV>
                <wp:extent cx="6334760" cy="5194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760" cy="5194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DD6551" w14:textId="654DDB0D" w:rsidR="00B23D02" w:rsidRDefault="00B23D02">
                            <w:pPr>
                              <w:spacing w:before="4"/>
                              <w:ind w:left="11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0E0B" id="Textbox 7" o:spid="_x0000_s1030" type="#_x0000_t202" style="position:absolute;margin-left:50.8pt;margin-top:8.8pt;width:498.8pt;height:40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" filled="f" strokecolor="#000009" strokeweight=".5pt">
                <v:path arrowok="t"/>
                <v:textbox inset="0,0,0,0">
                  <w:txbxContent>
                    <w:p w14:paraId="05DD6551" w14:textId="654DDB0D" w:rsidR="00B23D02" w:rsidRDefault="00B23D02">
                      <w:pPr>
                        <w:spacing w:before="4"/>
                        <w:ind w:left="1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CA28C" w14:textId="77777777" w:rsidR="00B23D02" w:rsidRDefault="00B23D02">
      <w:pPr>
        <w:pStyle w:val="Corpodetexto"/>
        <w:spacing w:before="184"/>
        <w:rPr>
          <w:b/>
          <w:sz w:val="22"/>
        </w:rPr>
      </w:pPr>
    </w:p>
    <w:p w14:paraId="1B14A183" w14:textId="77777777" w:rsidR="00B23D02" w:rsidRDefault="00C81AE0">
      <w:pPr>
        <w:spacing w:before="1"/>
        <w:ind w:left="235"/>
      </w:pPr>
      <w:r>
        <w:rPr>
          <w:b/>
        </w:rPr>
        <w:t>Artigo</w:t>
      </w:r>
      <w:r>
        <w:t>: O estudante encaminhou o comprovante de envio de dois artigos relativos ao trabalho de tese para</w:t>
      </w:r>
      <w:r>
        <w:rPr>
          <w:spacing w:val="80"/>
          <w:w w:val="150"/>
        </w:rPr>
        <w:t xml:space="preserve"> </w:t>
      </w:r>
      <w:r>
        <w:t>periódicos classificado no Qualis/Capes Serviço Social entre A1 e B3.</w:t>
      </w:r>
    </w:p>
    <w:p w14:paraId="0184F177" w14:textId="77777777" w:rsidR="00B23D02" w:rsidRDefault="00B23D02">
      <w:pPr>
        <w:pStyle w:val="Corpodetexto"/>
        <w:spacing w:before="2"/>
        <w:rPr>
          <w:sz w:val="22"/>
        </w:rPr>
      </w:pPr>
    </w:p>
    <w:p w14:paraId="643011A8" w14:textId="0BC2B32D" w:rsidR="00B23D02" w:rsidRDefault="00C81AE0">
      <w:pPr>
        <w:ind w:left="235"/>
      </w:pPr>
      <w:r>
        <w:t>(</w:t>
      </w:r>
      <w:r>
        <w:rPr>
          <w:spacing w:val="-2"/>
        </w:rPr>
        <w:t xml:space="preserve"> </w:t>
      </w:r>
      <w:r>
        <w:rPr>
          <w:spacing w:val="4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(</w:t>
      </w:r>
      <w:r>
        <w:rPr>
          <w:spacing w:val="73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 w14:paraId="2322596A" w14:textId="77777777" w:rsidR="00B23D02" w:rsidRDefault="00B23D02">
      <w:pPr>
        <w:pStyle w:val="Corpodetexto"/>
        <w:rPr>
          <w:sz w:val="22"/>
        </w:rPr>
      </w:pPr>
    </w:p>
    <w:p w14:paraId="77CCEE5A" w14:textId="77777777" w:rsidR="00B23D02" w:rsidRDefault="00B23D02">
      <w:pPr>
        <w:pStyle w:val="Corpodetexto"/>
        <w:spacing w:before="26"/>
        <w:rPr>
          <w:sz w:val="22"/>
        </w:rPr>
      </w:pPr>
    </w:p>
    <w:p w14:paraId="0BE0F167" w14:textId="77777777" w:rsidR="00B23D02" w:rsidRDefault="00C81AE0">
      <w:pPr>
        <w:tabs>
          <w:tab w:val="left" w:pos="6531"/>
        </w:tabs>
        <w:spacing w:line="268" w:lineRule="exact"/>
        <w:ind w:left="186"/>
        <w:jc w:val="center"/>
        <w:rPr>
          <w:rFonts w:ascii="Times New Roman"/>
        </w:rPr>
      </w:pPr>
      <w:r>
        <w:t>Orientador</w:t>
      </w:r>
      <w:r>
        <w:rPr>
          <w:spacing w:val="-2"/>
        </w:rPr>
        <w:t xml:space="preserve"> </w:t>
      </w:r>
      <w:r>
        <w:t>(a):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4F99B5E3" w14:textId="5E6B4CCB" w:rsidR="00B23D02" w:rsidRDefault="00C81AE0">
      <w:pPr>
        <w:spacing w:line="268" w:lineRule="exact"/>
        <w:ind w:left="831"/>
        <w:jc w:val="center"/>
        <w:rPr>
          <w:b/>
        </w:rPr>
      </w:pPr>
      <w:r>
        <w:rPr>
          <w:b/>
        </w:rPr>
        <w:t>Assinatura</w:t>
      </w:r>
    </w:p>
    <w:p w14:paraId="56E3AB84" w14:textId="77777777" w:rsidR="00B23D02" w:rsidRDefault="00B23D02">
      <w:pPr>
        <w:spacing w:line="268" w:lineRule="exact"/>
        <w:jc w:val="center"/>
        <w:sectPr w:rsidR="00B23D02">
          <w:pgSz w:w="11910" w:h="16840"/>
          <w:pgMar w:top="800" w:right="760" w:bottom="280" w:left="900" w:header="720" w:footer="720" w:gutter="0"/>
          <w:cols w:space="720"/>
        </w:sectPr>
      </w:pPr>
    </w:p>
    <w:p w14:paraId="7737CFED" w14:textId="77777777" w:rsidR="00B23D02" w:rsidRDefault="00C81AE0">
      <w:pPr>
        <w:spacing w:before="38"/>
        <w:ind w:left="235"/>
        <w:rPr>
          <w:b/>
        </w:rPr>
      </w:pPr>
      <w:r>
        <w:rPr>
          <w:b/>
        </w:rPr>
        <w:lastRenderedPageBreak/>
        <w:t>Normas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Exame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Qualificação:</w:t>
      </w:r>
    </w:p>
    <w:p w14:paraId="3330A34C" w14:textId="77777777" w:rsidR="00B23D02" w:rsidRDefault="00B23D02">
      <w:pPr>
        <w:pStyle w:val="Corpodetexto"/>
        <w:rPr>
          <w:b/>
          <w:sz w:val="22"/>
        </w:rPr>
      </w:pPr>
    </w:p>
    <w:p w14:paraId="6BF5592C" w14:textId="77777777" w:rsidR="00B23D02" w:rsidRDefault="00B23D02">
      <w:pPr>
        <w:pStyle w:val="Corpodetexto"/>
        <w:spacing w:before="42"/>
        <w:rPr>
          <w:b/>
          <w:sz w:val="22"/>
        </w:rPr>
      </w:pPr>
    </w:p>
    <w:p w14:paraId="3E6AE086" w14:textId="0CD83DE8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ind w:left="661" w:right="101"/>
        <w:jc w:val="both"/>
        <w:rPr>
          <w:sz w:val="24"/>
        </w:rPr>
      </w:pPr>
      <w:r>
        <w:rPr>
          <w:sz w:val="24"/>
        </w:rPr>
        <w:t>Somente poderá submeter-se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exame</w:t>
      </w:r>
      <w:r>
        <w:rPr>
          <w:spacing w:val="-1"/>
          <w:sz w:val="24"/>
        </w:rPr>
        <w:t xml:space="preserve"> </w:t>
      </w:r>
      <w:r>
        <w:rPr>
          <w:sz w:val="24"/>
        </w:rPr>
        <w:t>de 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estudante</w:t>
      </w:r>
      <w:r>
        <w:rPr>
          <w:spacing w:val="-1"/>
          <w:sz w:val="24"/>
        </w:rPr>
        <w:t xml:space="preserve"> </w:t>
      </w:r>
      <w:r>
        <w:rPr>
          <w:sz w:val="24"/>
        </w:rPr>
        <w:t>de Doutorado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regularmente matriculado na disciplina </w:t>
      </w:r>
      <w:r w:rsidR="00D55E60">
        <w:rPr>
          <w:sz w:val="24"/>
        </w:rPr>
        <w:t>SES</w:t>
      </w:r>
      <w:r>
        <w:rPr>
          <w:sz w:val="24"/>
        </w:rPr>
        <w:t xml:space="preserve"> 799 – Pesquisa.</w:t>
      </w:r>
    </w:p>
    <w:p w14:paraId="2534521E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ind w:left="661" w:right="107"/>
        <w:jc w:val="both"/>
        <w:rPr>
          <w:b/>
          <w:sz w:val="24"/>
        </w:rPr>
      </w:pPr>
      <w:r>
        <w:rPr>
          <w:sz w:val="24"/>
        </w:rPr>
        <w:t>Somente poderá prestar exame de qualificação o estudante que tiver integralizado os créditos previstos em seu Plano de Estudo</w:t>
      </w:r>
      <w:r>
        <w:rPr>
          <w:b/>
          <w:sz w:val="24"/>
        </w:rPr>
        <w:t>.</w:t>
      </w:r>
    </w:p>
    <w:p w14:paraId="633F0FC7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ind w:left="661" w:right="11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exame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concluído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6º</w:t>
      </w:r>
      <w:r>
        <w:rPr>
          <w:spacing w:val="-4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admissão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estudante no Programa;</w:t>
      </w:r>
    </w:p>
    <w:p w14:paraId="054D3F0E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ind w:left="661" w:right="99"/>
        <w:jc w:val="both"/>
        <w:rPr>
          <w:sz w:val="24"/>
        </w:rPr>
      </w:pPr>
      <w:r>
        <w:rPr>
          <w:sz w:val="24"/>
        </w:rPr>
        <w:t>A banca examinadora será designada com, no mínimo cinco membros efetivos e dois suplentes, tendo pelo menos, um membro externo ao Programa, todos portadores do título de Doutor. Os membros, sugeridos pelo Orientador ou Comissão Orientadora, serão indicados pela Coordenação do Programa e designados pelo Pró-Reitor de Pesquisa e Pós-Graduação.</w:t>
      </w:r>
    </w:p>
    <w:p w14:paraId="7F78B5ED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0"/>
        </w:tabs>
        <w:ind w:left="660" w:hanging="425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Exame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constará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duas</w:t>
      </w:r>
      <w:r>
        <w:rPr>
          <w:spacing w:val="-3"/>
          <w:sz w:val="24"/>
        </w:rPr>
        <w:t xml:space="preserve"> </w:t>
      </w:r>
      <w:r>
        <w:rPr>
          <w:sz w:val="24"/>
        </w:rPr>
        <w:t>etapas,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escrita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oral.</w:t>
      </w:r>
    </w:p>
    <w:p w14:paraId="54E84DFE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spacing w:before="1"/>
        <w:ind w:left="661" w:right="103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constará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seminário</w:t>
      </w:r>
      <w:r>
        <w:rPr>
          <w:spacing w:val="-3"/>
          <w:sz w:val="24"/>
        </w:rPr>
        <w:t xml:space="preserve"> </w:t>
      </w:r>
      <w:r>
        <w:rPr>
          <w:sz w:val="24"/>
        </w:rPr>
        <w:t>perante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banca</w:t>
      </w:r>
      <w:r>
        <w:rPr>
          <w:spacing w:val="-3"/>
          <w:sz w:val="24"/>
        </w:rPr>
        <w:t xml:space="preserve"> </w:t>
      </w:r>
      <w:r>
        <w:rPr>
          <w:sz w:val="24"/>
        </w:rPr>
        <w:t>examinadora</w:t>
      </w:r>
      <w:r>
        <w:rPr>
          <w:spacing w:val="-1"/>
          <w:sz w:val="24"/>
        </w:rPr>
        <w:t xml:space="preserve"> </w:t>
      </w:r>
      <w:r>
        <w:rPr>
          <w:sz w:val="24"/>
        </w:rPr>
        <w:t>com respeito aos dados preliminares de sua pesquisa abrangendo referencial teórico, objetivos, metodologia, resultados, discussão e perspectivas de continuidade do estudo. Além disso, o estudante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envio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dois</w:t>
      </w:r>
      <w:r>
        <w:rPr>
          <w:spacing w:val="-4"/>
          <w:sz w:val="24"/>
        </w:rPr>
        <w:t xml:space="preserve"> </w:t>
      </w:r>
      <w:r>
        <w:rPr>
          <w:sz w:val="24"/>
        </w:rPr>
        <w:t>artigos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tese para periódicos classificado no Qualis/Capes entre A1 e B3.</w:t>
      </w:r>
    </w:p>
    <w:p w14:paraId="6F04DDB7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0"/>
        </w:tabs>
        <w:spacing w:line="292" w:lineRule="exact"/>
        <w:ind w:left="660" w:hanging="425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etapa</w:t>
      </w:r>
      <w:r>
        <w:rPr>
          <w:spacing w:val="-7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realizada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arguição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banca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temas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pesquisa.</w:t>
      </w:r>
    </w:p>
    <w:p w14:paraId="28BAAA85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spacing w:before="1"/>
        <w:ind w:left="661" w:right="99"/>
        <w:jc w:val="both"/>
        <w:rPr>
          <w:sz w:val="24"/>
        </w:rPr>
      </w:pPr>
      <w:r>
        <w:rPr>
          <w:sz w:val="24"/>
        </w:rPr>
        <w:t>Ao candidato não aprovado no Exame de Qualificação, será concedida uma segunda oportunidade, decorridos, no máximo, 120 dias contados a partir da data de sua reprovação. Os candidatos reprovados na segunda oportunidade serão desligados do Programa.</w:t>
      </w:r>
    </w:p>
    <w:p w14:paraId="1C2C7FAB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61"/>
        </w:tabs>
        <w:ind w:left="661" w:right="108"/>
        <w:jc w:val="both"/>
        <w:rPr>
          <w:sz w:val="24"/>
        </w:rPr>
      </w:pPr>
      <w:r>
        <w:rPr>
          <w:sz w:val="24"/>
        </w:rPr>
        <w:t xml:space="preserve">O estudante de Doutorado deverá submeter-se ao Exame de Qualificação até, no máximo 34º mês de sua matrícula no Doutorado, salvo em casos especiais a serem analisados pela Comissão </w:t>
      </w:r>
      <w:r>
        <w:rPr>
          <w:spacing w:val="-2"/>
          <w:sz w:val="24"/>
        </w:rPr>
        <w:t>Coordenadora.</w:t>
      </w:r>
    </w:p>
    <w:p w14:paraId="722A844E" w14:textId="4276FD32" w:rsidR="00B23D02" w:rsidRDefault="00C81AE0">
      <w:pPr>
        <w:pStyle w:val="PargrafodaLista"/>
        <w:numPr>
          <w:ilvl w:val="0"/>
          <w:numId w:val="1"/>
        </w:numPr>
        <w:tabs>
          <w:tab w:val="left" w:pos="659"/>
          <w:tab w:val="left" w:pos="661"/>
        </w:tabs>
        <w:ind w:left="661" w:right="103"/>
        <w:jc w:val="both"/>
        <w:rPr>
          <w:sz w:val="24"/>
        </w:rPr>
      </w:pPr>
      <w:r>
        <w:rPr>
          <w:sz w:val="24"/>
        </w:rPr>
        <w:t xml:space="preserve">Será atribuído o conceito “N” na disciplina </w:t>
      </w:r>
      <w:r w:rsidR="00D55E60">
        <w:rPr>
          <w:sz w:val="24"/>
        </w:rPr>
        <w:t>SES</w:t>
      </w:r>
      <w:r>
        <w:rPr>
          <w:sz w:val="24"/>
        </w:rPr>
        <w:t xml:space="preserve"> 799 – Pesquisa ao estudante que não tiver o Exame de Qualificação até o 34º mês de matrícula no Doutorado.</w:t>
      </w:r>
    </w:p>
    <w:p w14:paraId="6422A596" w14:textId="77777777" w:rsidR="00B23D02" w:rsidRDefault="00C81AE0">
      <w:pPr>
        <w:pStyle w:val="PargrafodaLista"/>
        <w:numPr>
          <w:ilvl w:val="0"/>
          <w:numId w:val="1"/>
        </w:numPr>
        <w:tabs>
          <w:tab w:val="left" w:pos="659"/>
          <w:tab w:val="left" w:pos="661"/>
        </w:tabs>
        <w:ind w:left="661" w:right="100"/>
        <w:jc w:val="both"/>
        <w:rPr>
          <w:sz w:val="24"/>
        </w:rPr>
      </w:pPr>
      <w:r>
        <w:rPr>
          <w:sz w:val="24"/>
        </w:rPr>
        <w:t>No ato do Exame de Qualificação, o Presidente conduzirá os trabalhos e elaborará junto com os demais um parecer final que deverá ser entregue à secretaria do Programa. No parecer deverá constar se o aluno foi aprovado ou reprovado.</w:t>
      </w:r>
    </w:p>
    <w:sectPr w:rsidR="00B23D02">
      <w:pgSz w:w="11910" w:h="16840"/>
      <w:pgMar w:top="80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D7F63"/>
    <w:multiLevelType w:val="hybridMultilevel"/>
    <w:tmpl w:val="AF22333C"/>
    <w:lvl w:ilvl="0" w:tplc="E21AA988">
      <w:start w:val="1"/>
      <w:numFmt w:val="decimal"/>
      <w:lvlText w:val="%1."/>
      <w:lvlJc w:val="left"/>
      <w:pPr>
        <w:ind w:left="662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FAE3EB8">
      <w:numFmt w:val="bullet"/>
      <w:lvlText w:val="•"/>
      <w:lvlJc w:val="left"/>
      <w:pPr>
        <w:ind w:left="1618" w:hanging="426"/>
      </w:pPr>
      <w:rPr>
        <w:rFonts w:hint="default"/>
        <w:lang w:val="pt-PT" w:eastAsia="en-US" w:bidi="ar-SA"/>
      </w:rPr>
    </w:lvl>
    <w:lvl w:ilvl="2" w:tplc="95BCF17E">
      <w:numFmt w:val="bullet"/>
      <w:lvlText w:val="•"/>
      <w:lvlJc w:val="left"/>
      <w:pPr>
        <w:ind w:left="2577" w:hanging="426"/>
      </w:pPr>
      <w:rPr>
        <w:rFonts w:hint="default"/>
        <w:lang w:val="pt-PT" w:eastAsia="en-US" w:bidi="ar-SA"/>
      </w:rPr>
    </w:lvl>
    <w:lvl w:ilvl="3" w:tplc="0FB61DE6">
      <w:numFmt w:val="bullet"/>
      <w:lvlText w:val="•"/>
      <w:lvlJc w:val="left"/>
      <w:pPr>
        <w:ind w:left="3535" w:hanging="426"/>
      </w:pPr>
      <w:rPr>
        <w:rFonts w:hint="default"/>
        <w:lang w:val="pt-PT" w:eastAsia="en-US" w:bidi="ar-SA"/>
      </w:rPr>
    </w:lvl>
    <w:lvl w:ilvl="4" w:tplc="761A4EF8">
      <w:numFmt w:val="bullet"/>
      <w:lvlText w:val="•"/>
      <w:lvlJc w:val="left"/>
      <w:pPr>
        <w:ind w:left="4494" w:hanging="426"/>
      </w:pPr>
      <w:rPr>
        <w:rFonts w:hint="default"/>
        <w:lang w:val="pt-PT" w:eastAsia="en-US" w:bidi="ar-SA"/>
      </w:rPr>
    </w:lvl>
    <w:lvl w:ilvl="5" w:tplc="16B80CA8">
      <w:numFmt w:val="bullet"/>
      <w:lvlText w:val="•"/>
      <w:lvlJc w:val="left"/>
      <w:pPr>
        <w:ind w:left="5453" w:hanging="426"/>
      </w:pPr>
      <w:rPr>
        <w:rFonts w:hint="default"/>
        <w:lang w:val="pt-PT" w:eastAsia="en-US" w:bidi="ar-SA"/>
      </w:rPr>
    </w:lvl>
    <w:lvl w:ilvl="6" w:tplc="E54C1372">
      <w:numFmt w:val="bullet"/>
      <w:lvlText w:val="•"/>
      <w:lvlJc w:val="left"/>
      <w:pPr>
        <w:ind w:left="6411" w:hanging="426"/>
      </w:pPr>
      <w:rPr>
        <w:rFonts w:hint="default"/>
        <w:lang w:val="pt-PT" w:eastAsia="en-US" w:bidi="ar-SA"/>
      </w:rPr>
    </w:lvl>
    <w:lvl w:ilvl="7" w:tplc="4E7A1EA8">
      <w:numFmt w:val="bullet"/>
      <w:lvlText w:val="•"/>
      <w:lvlJc w:val="left"/>
      <w:pPr>
        <w:ind w:left="7370" w:hanging="426"/>
      </w:pPr>
      <w:rPr>
        <w:rFonts w:hint="default"/>
        <w:lang w:val="pt-PT" w:eastAsia="en-US" w:bidi="ar-SA"/>
      </w:rPr>
    </w:lvl>
    <w:lvl w:ilvl="8" w:tplc="9DF2F022">
      <w:numFmt w:val="bullet"/>
      <w:lvlText w:val="•"/>
      <w:lvlJc w:val="left"/>
      <w:pPr>
        <w:ind w:left="8328" w:hanging="4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02"/>
    <w:rsid w:val="00403A88"/>
    <w:rsid w:val="00B23D02"/>
    <w:rsid w:val="00C81AE0"/>
    <w:rsid w:val="00D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133"/>
  <w15:docId w15:val="{70E2EF00-D7E5-42EB-9824-7E27F1D7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709" w:right="2311" w:firstLine="604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61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8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o@uf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 Pinto</dc:creator>
  <cp:lastModifiedBy>Rita Farias</cp:lastModifiedBy>
  <cp:revision>4</cp:revision>
  <dcterms:created xsi:type="dcterms:W3CDTF">2024-06-05T19:41:00Z</dcterms:created>
  <dcterms:modified xsi:type="dcterms:W3CDTF">2024-10-11T21:14:00Z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2023-12-12T00:00:00Z</vt:filetime>
  </property>
</Properties>
</file>